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9E9B" w14:textId="77777777" w:rsidR="00036283" w:rsidRPr="00036283" w:rsidRDefault="00036283" w:rsidP="007A2002">
      <w:pPr>
        <w:jc w:val="center"/>
        <w:rPr>
          <w:rFonts w:ascii="Tahoma" w:hAnsi="Tahoma" w:cs="Tahoma"/>
          <w:b/>
          <w:sz w:val="32"/>
          <w:szCs w:val="32"/>
        </w:rPr>
      </w:pPr>
      <w:r w:rsidRPr="00036283">
        <w:rPr>
          <w:rFonts w:ascii="Tahoma" w:hAnsi="Tahoma" w:cs="Tahoma"/>
          <w:b/>
          <w:sz w:val="32"/>
          <w:szCs w:val="32"/>
        </w:rPr>
        <w:t>ST. PATRICK CATHOLIC CHURCH</w:t>
      </w:r>
    </w:p>
    <w:p w14:paraId="401B5FB3" w14:textId="77777777" w:rsidR="00BF235A" w:rsidRDefault="00936597" w:rsidP="007A2002">
      <w:pPr>
        <w:jc w:val="center"/>
        <w:rPr>
          <w:rFonts w:ascii="Tahoma" w:hAnsi="Tahoma" w:cs="Tahoma"/>
          <w:b/>
        </w:rPr>
      </w:pPr>
      <w:r w:rsidRPr="00036283">
        <w:rPr>
          <w:rFonts w:ascii="Tahoma" w:hAnsi="Tahoma" w:cs="Tahoma"/>
          <w:b/>
        </w:rPr>
        <w:t>8</w:t>
      </w:r>
      <w:r w:rsidRPr="00036283">
        <w:rPr>
          <w:rFonts w:ascii="Tahoma" w:hAnsi="Tahoma" w:cs="Tahoma"/>
          <w:b/>
          <w:vertAlign w:val="superscript"/>
        </w:rPr>
        <w:t>th</w:t>
      </w:r>
      <w:r w:rsidRPr="00036283">
        <w:rPr>
          <w:rFonts w:ascii="Tahoma" w:hAnsi="Tahoma" w:cs="Tahoma"/>
          <w:b/>
        </w:rPr>
        <w:t xml:space="preserve"> Grade Adapted Confirmation Preparation Process</w:t>
      </w:r>
    </w:p>
    <w:p w14:paraId="75332320" w14:textId="77777777" w:rsidR="00936597" w:rsidRPr="00036283" w:rsidRDefault="00936597">
      <w:pPr>
        <w:rPr>
          <w:rFonts w:ascii="Tahoma" w:hAnsi="Tahoma" w:cs="Tahoma"/>
        </w:rPr>
      </w:pPr>
      <w:r w:rsidRPr="00036283">
        <w:rPr>
          <w:rFonts w:ascii="Tahoma" w:hAnsi="Tahoma" w:cs="Tahoma"/>
        </w:rPr>
        <w:t>Life is full of choices. Every day you make h</w:t>
      </w:r>
      <w:r w:rsidR="007A2002" w:rsidRPr="00036283">
        <w:rPr>
          <w:rFonts w:ascii="Tahoma" w:hAnsi="Tahoma" w:cs="Tahoma"/>
        </w:rPr>
        <w:t>undreds of choices. What to eat. W</w:t>
      </w:r>
      <w:r w:rsidRPr="00036283">
        <w:rPr>
          <w:rFonts w:ascii="Tahoma" w:hAnsi="Tahoma" w:cs="Tahoma"/>
        </w:rPr>
        <w:t>hat to wear. What time to arrive.  Whom to hang out with.  Whether or not you want to listen.  What to care about.  Many of these choices can seem inconsequential. But one choice builds upon another, and in the end our choices define who we are and what we become. Thank you for choosing to dig deeper into your faith journey and step onto the path of Confirmation preparation.</w:t>
      </w:r>
    </w:p>
    <w:p w14:paraId="45D77F4E" w14:textId="0445FF0E" w:rsidR="00936597" w:rsidRPr="00036283" w:rsidRDefault="00A60780">
      <w:pPr>
        <w:rPr>
          <w:rFonts w:ascii="Tahoma" w:hAnsi="Tahoma" w:cs="Tahoma"/>
        </w:rPr>
      </w:pPr>
      <w:r>
        <w:rPr>
          <w:rFonts w:ascii="Tahoma" w:hAnsi="Tahoma" w:cs="Tahoma"/>
        </w:rPr>
        <w:t>St. Patrick’s Confirmation preparation classes begin in the 7</w:t>
      </w:r>
      <w:r w:rsidRPr="00A60780">
        <w:rPr>
          <w:rFonts w:ascii="Tahoma" w:hAnsi="Tahoma" w:cs="Tahoma"/>
          <w:vertAlign w:val="superscript"/>
        </w:rPr>
        <w:t>th</w:t>
      </w:r>
      <w:r>
        <w:rPr>
          <w:rFonts w:ascii="Tahoma" w:hAnsi="Tahoma" w:cs="Tahoma"/>
        </w:rPr>
        <w:t xml:space="preserve"> grade and continues throughout the 8</w:t>
      </w:r>
      <w:r w:rsidRPr="00A60780">
        <w:rPr>
          <w:rFonts w:ascii="Tahoma" w:hAnsi="Tahoma" w:cs="Tahoma"/>
          <w:vertAlign w:val="superscript"/>
        </w:rPr>
        <w:t>th</w:t>
      </w:r>
      <w:r>
        <w:rPr>
          <w:rFonts w:ascii="Tahoma" w:hAnsi="Tahoma" w:cs="Tahoma"/>
        </w:rPr>
        <w:t xml:space="preserve"> grade year. If a student does not </w:t>
      </w:r>
      <w:r w:rsidR="00936597" w:rsidRPr="00036283">
        <w:rPr>
          <w:rFonts w:ascii="Tahoma" w:hAnsi="Tahoma" w:cs="Tahoma"/>
        </w:rPr>
        <w:t xml:space="preserve">attend </w:t>
      </w:r>
      <w:r>
        <w:rPr>
          <w:rFonts w:ascii="Tahoma" w:hAnsi="Tahoma" w:cs="Tahoma"/>
        </w:rPr>
        <w:t xml:space="preserve">PREP </w:t>
      </w:r>
      <w:r w:rsidR="00936597" w:rsidRPr="00036283">
        <w:rPr>
          <w:rFonts w:ascii="Tahoma" w:hAnsi="Tahoma" w:cs="Tahoma"/>
        </w:rPr>
        <w:t>class</w:t>
      </w:r>
      <w:r>
        <w:rPr>
          <w:rFonts w:ascii="Tahoma" w:hAnsi="Tahoma" w:cs="Tahoma"/>
        </w:rPr>
        <w:t xml:space="preserve"> in their 7</w:t>
      </w:r>
      <w:r w:rsidRPr="00A60780">
        <w:rPr>
          <w:rFonts w:ascii="Tahoma" w:hAnsi="Tahoma" w:cs="Tahoma"/>
          <w:vertAlign w:val="superscript"/>
        </w:rPr>
        <w:t>th</w:t>
      </w:r>
      <w:r>
        <w:rPr>
          <w:rFonts w:ascii="Tahoma" w:hAnsi="Tahoma" w:cs="Tahoma"/>
        </w:rPr>
        <w:t xml:space="preserve"> grade year,</w:t>
      </w:r>
      <w:r w:rsidR="00936597" w:rsidRPr="00036283">
        <w:rPr>
          <w:rFonts w:ascii="Tahoma" w:hAnsi="Tahoma" w:cs="Tahoma"/>
        </w:rPr>
        <w:t xml:space="preserve"> we ask you to fulfill the religious education that you missed during this </w:t>
      </w:r>
      <w:r>
        <w:rPr>
          <w:rFonts w:ascii="Tahoma" w:hAnsi="Tahoma" w:cs="Tahoma"/>
        </w:rPr>
        <w:t xml:space="preserve">first </w:t>
      </w:r>
      <w:r w:rsidR="00936597" w:rsidRPr="00036283">
        <w:rPr>
          <w:rFonts w:ascii="Tahoma" w:hAnsi="Tahoma" w:cs="Tahoma"/>
        </w:rPr>
        <w:t>year of preparation for Confirmation.</w:t>
      </w:r>
      <w:r w:rsidR="00446671" w:rsidRPr="00036283">
        <w:rPr>
          <w:rFonts w:ascii="Tahoma" w:hAnsi="Tahoma" w:cs="Tahoma"/>
        </w:rPr>
        <w:t xml:space="preserve"> </w:t>
      </w:r>
      <w:r w:rsidR="00576FAA" w:rsidRPr="00036283">
        <w:rPr>
          <w:rFonts w:ascii="Tahoma" w:hAnsi="Tahoma" w:cs="Tahoma"/>
        </w:rPr>
        <w:t xml:space="preserve"> This is a great opportunity for discussion with parents</w:t>
      </w:r>
      <w:r>
        <w:rPr>
          <w:rFonts w:ascii="Tahoma" w:hAnsi="Tahoma" w:cs="Tahoma"/>
        </w:rPr>
        <w:t>/sponsors</w:t>
      </w:r>
      <w:r w:rsidR="00576FAA" w:rsidRPr="00036283">
        <w:rPr>
          <w:rFonts w:ascii="Tahoma" w:hAnsi="Tahoma" w:cs="Tahoma"/>
        </w:rPr>
        <w:t xml:space="preserve"> and their Confirmation student to have some dialogue about the many faith topics included in these chapters.  </w:t>
      </w:r>
      <w:r w:rsidR="00446671" w:rsidRPr="00036283">
        <w:rPr>
          <w:rFonts w:ascii="Tahoma" w:hAnsi="Tahoma" w:cs="Tahoma"/>
        </w:rPr>
        <w:t xml:space="preserve">The following is the requirement that needs to be completed by </w:t>
      </w:r>
      <w:r w:rsidR="00BB47CE">
        <w:rPr>
          <w:rFonts w:ascii="Tahoma" w:hAnsi="Tahoma" w:cs="Tahoma"/>
        </w:rPr>
        <w:t xml:space="preserve">September </w:t>
      </w:r>
      <w:r w:rsidR="00C749CD">
        <w:rPr>
          <w:rFonts w:ascii="Tahoma" w:hAnsi="Tahoma" w:cs="Tahoma"/>
        </w:rPr>
        <w:t>1</w:t>
      </w:r>
      <w:r w:rsidR="00C749CD" w:rsidRPr="00C749CD">
        <w:rPr>
          <w:rFonts w:ascii="Tahoma" w:hAnsi="Tahoma" w:cs="Tahoma"/>
          <w:vertAlign w:val="superscript"/>
        </w:rPr>
        <w:t>st</w:t>
      </w:r>
      <w:r w:rsidR="00C749CD">
        <w:rPr>
          <w:rFonts w:ascii="Tahoma" w:hAnsi="Tahoma" w:cs="Tahoma"/>
        </w:rPr>
        <w:t>.</w:t>
      </w:r>
    </w:p>
    <w:p w14:paraId="773BB6C3" w14:textId="77777777" w:rsidR="00036283" w:rsidRPr="00036283" w:rsidRDefault="00036283">
      <w:pPr>
        <w:rPr>
          <w:rFonts w:ascii="Tahoma" w:hAnsi="Tahoma" w:cs="Tahoma"/>
          <w:b/>
        </w:rPr>
      </w:pPr>
    </w:p>
    <w:p w14:paraId="48DF5877" w14:textId="77777777" w:rsidR="00446671" w:rsidRPr="00036283" w:rsidRDefault="00446671">
      <w:pPr>
        <w:rPr>
          <w:rFonts w:ascii="Tahoma" w:hAnsi="Tahoma" w:cs="Tahoma"/>
          <w:b/>
        </w:rPr>
      </w:pPr>
      <w:r w:rsidRPr="00036283">
        <w:rPr>
          <w:rFonts w:ascii="Tahoma" w:hAnsi="Tahoma" w:cs="Tahoma"/>
          <w:b/>
        </w:rPr>
        <w:t>REQUIREMENTS:</w:t>
      </w:r>
    </w:p>
    <w:p w14:paraId="3B51B05C" w14:textId="1A8B0823" w:rsidR="00446671" w:rsidRPr="00036283" w:rsidRDefault="00446671" w:rsidP="00446671">
      <w:pPr>
        <w:pStyle w:val="ListParagraph"/>
        <w:numPr>
          <w:ilvl w:val="0"/>
          <w:numId w:val="1"/>
        </w:numPr>
        <w:rPr>
          <w:rFonts w:ascii="Tahoma" w:hAnsi="Tahoma" w:cs="Tahoma"/>
        </w:rPr>
      </w:pPr>
      <w:r w:rsidRPr="00036283">
        <w:rPr>
          <w:rFonts w:ascii="Tahoma" w:hAnsi="Tahoma" w:cs="Tahoma"/>
        </w:rPr>
        <w:t xml:space="preserve">Watch videos for Sessions </w:t>
      </w:r>
      <w:r w:rsidR="0002286D">
        <w:rPr>
          <w:rFonts w:ascii="Tahoma" w:hAnsi="Tahoma" w:cs="Tahoma"/>
        </w:rPr>
        <w:t>1-6</w:t>
      </w:r>
    </w:p>
    <w:p w14:paraId="47E79F2D" w14:textId="0286C50C" w:rsidR="00446671" w:rsidRPr="00036283" w:rsidRDefault="007A2002" w:rsidP="00446671">
      <w:pPr>
        <w:pStyle w:val="ListParagraph"/>
        <w:numPr>
          <w:ilvl w:val="0"/>
          <w:numId w:val="1"/>
        </w:numPr>
        <w:rPr>
          <w:rFonts w:ascii="Tahoma" w:hAnsi="Tahoma" w:cs="Tahoma"/>
        </w:rPr>
      </w:pPr>
      <w:r w:rsidRPr="00036283">
        <w:rPr>
          <w:rFonts w:ascii="Tahoma" w:hAnsi="Tahoma" w:cs="Tahoma"/>
        </w:rPr>
        <w:t>Fill out Discussion q</w:t>
      </w:r>
      <w:r w:rsidR="00446671" w:rsidRPr="00036283">
        <w:rPr>
          <w:rFonts w:ascii="Tahoma" w:hAnsi="Tahoma" w:cs="Tahoma"/>
        </w:rPr>
        <w:t xml:space="preserve">uestions after each video segment </w:t>
      </w:r>
      <w:r w:rsidR="00036283" w:rsidRPr="00036283">
        <w:rPr>
          <w:rFonts w:ascii="Tahoma" w:hAnsi="Tahoma" w:cs="Tahoma"/>
        </w:rPr>
        <w:t>for Sessions</w:t>
      </w:r>
      <w:r w:rsidR="0002286D">
        <w:rPr>
          <w:rFonts w:ascii="Tahoma" w:hAnsi="Tahoma" w:cs="Tahoma"/>
        </w:rPr>
        <w:t xml:space="preserve"> 1-6</w:t>
      </w:r>
    </w:p>
    <w:p w14:paraId="1BD24E74" w14:textId="311244F8" w:rsidR="00446671" w:rsidRPr="00036283" w:rsidRDefault="007A2002" w:rsidP="00446671">
      <w:pPr>
        <w:pStyle w:val="ListParagraph"/>
        <w:numPr>
          <w:ilvl w:val="0"/>
          <w:numId w:val="1"/>
        </w:numPr>
        <w:rPr>
          <w:rFonts w:ascii="Tahoma" w:hAnsi="Tahoma" w:cs="Tahoma"/>
        </w:rPr>
      </w:pPr>
      <w:r w:rsidRPr="00036283">
        <w:rPr>
          <w:rFonts w:ascii="Tahoma" w:hAnsi="Tahoma" w:cs="Tahoma"/>
        </w:rPr>
        <w:t>Turn in Discussion q</w:t>
      </w:r>
      <w:r w:rsidR="00446671" w:rsidRPr="00036283">
        <w:rPr>
          <w:rFonts w:ascii="Tahoma" w:hAnsi="Tahoma" w:cs="Tahoma"/>
        </w:rPr>
        <w:t xml:space="preserve">uestions to Youth Office by </w:t>
      </w:r>
      <w:r w:rsidR="00BB47CE">
        <w:rPr>
          <w:rFonts w:ascii="Tahoma" w:hAnsi="Tahoma" w:cs="Tahoma"/>
        </w:rPr>
        <w:t>September</w:t>
      </w:r>
      <w:r w:rsidR="00C749CD">
        <w:rPr>
          <w:rFonts w:ascii="Tahoma" w:hAnsi="Tahoma" w:cs="Tahoma"/>
        </w:rPr>
        <w:t xml:space="preserve"> 1st</w:t>
      </w:r>
    </w:p>
    <w:p w14:paraId="6E186818" w14:textId="77777777" w:rsidR="00036283" w:rsidRPr="00036283" w:rsidRDefault="00036283" w:rsidP="00446671">
      <w:pPr>
        <w:rPr>
          <w:rFonts w:ascii="Tahoma" w:hAnsi="Tahoma" w:cs="Tahoma"/>
          <w:b/>
        </w:rPr>
      </w:pPr>
    </w:p>
    <w:p w14:paraId="395E4426" w14:textId="77777777" w:rsidR="00446671" w:rsidRPr="00036283" w:rsidRDefault="00576FAA" w:rsidP="00446671">
      <w:pPr>
        <w:rPr>
          <w:rFonts w:ascii="Tahoma" w:hAnsi="Tahoma" w:cs="Tahoma"/>
          <w:b/>
        </w:rPr>
      </w:pPr>
      <w:r w:rsidRPr="00036283">
        <w:rPr>
          <w:rFonts w:ascii="Tahoma" w:hAnsi="Tahoma" w:cs="Tahoma"/>
          <w:b/>
        </w:rPr>
        <w:t>WHERE TO FIND RESOURCES NEEDED:</w:t>
      </w:r>
    </w:p>
    <w:p w14:paraId="70694124" w14:textId="05B205B6" w:rsidR="00B538E1" w:rsidRPr="00B538E1" w:rsidRDefault="00B538E1" w:rsidP="00B538E1">
      <w:pPr>
        <w:pStyle w:val="ListParagraph"/>
        <w:numPr>
          <w:ilvl w:val="0"/>
          <w:numId w:val="2"/>
        </w:numPr>
        <w:rPr>
          <w:rFonts w:ascii="Tahoma" w:hAnsi="Tahoma" w:cs="Tahoma"/>
        </w:rPr>
      </w:pPr>
      <w:r w:rsidRPr="00B538E1">
        <w:rPr>
          <w:rFonts w:ascii="Tahoma" w:hAnsi="Tahoma" w:cs="Tahoma"/>
          <w:b/>
        </w:rPr>
        <w:t>WORKBOOK</w:t>
      </w:r>
      <w:r w:rsidRPr="00B538E1">
        <w:rPr>
          <w:rFonts w:ascii="Tahoma" w:hAnsi="Tahoma" w:cs="Tahoma"/>
        </w:rPr>
        <w:t>-</w:t>
      </w:r>
      <w:r w:rsidR="00446671" w:rsidRPr="00B538E1">
        <w:rPr>
          <w:rFonts w:ascii="Tahoma" w:hAnsi="Tahoma" w:cs="Tahoma"/>
        </w:rPr>
        <w:t xml:space="preserve">The Decision Point workbook can be found on the Confirmation webpage. The workbook is word for word </w:t>
      </w:r>
      <w:r w:rsidR="00576FAA" w:rsidRPr="00B538E1">
        <w:rPr>
          <w:rFonts w:ascii="Tahoma" w:hAnsi="Tahoma" w:cs="Tahoma"/>
        </w:rPr>
        <w:t xml:space="preserve">for </w:t>
      </w:r>
      <w:r w:rsidR="00446671" w:rsidRPr="00B538E1">
        <w:rPr>
          <w:rFonts w:ascii="Tahoma" w:hAnsi="Tahoma" w:cs="Tahoma"/>
        </w:rPr>
        <w:t>what is</w:t>
      </w:r>
      <w:r w:rsidR="00576FAA" w:rsidRPr="00B538E1">
        <w:rPr>
          <w:rFonts w:ascii="Tahoma" w:hAnsi="Tahoma" w:cs="Tahoma"/>
        </w:rPr>
        <w:t xml:space="preserve"> said</w:t>
      </w:r>
      <w:r w:rsidR="00446671" w:rsidRPr="00B538E1">
        <w:rPr>
          <w:rFonts w:ascii="Tahoma" w:hAnsi="Tahoma" w:cs="Tahoma"/>
        </w:rPr>
        <w:t xml:space="preserve"> on the video. </w:t>
      </w:r>
      <w:r w:rsidR="00576FAA" w:rsidRPr="00B538E1">
        <w:rPr>
          <w:rFonts w:ascii="Tahoma" w:hAnsi="Tahoma" w:cs="Tahoma"/>
        </w:rPr>
        <w:t xml:space="preserve">It is an easy read along with the videos or you can just watch and listen to the videos. </w:t>
      </w:r>
      <w:r w:rsidR="00446671" w:rsidRPr="00B538E1">
        <w:rPr>
          <w:rFonts w:ascii="Tahoma" w:hAnsi="Tahoma" w:cs="Tahoma"/>
        </w:rPr>
        <w:t xml:space="preserve"> </w:t>
      </w:r>
      <w:r w:rsidRPr="00B538E1">
        <w:rPr>
          <w:rFonts w:ascii="Tahoma" w:hAnsi="Tahoma" w:cs="Tahoma"/>
        </w:rPr>
        <w:t xml:space="preserve">St. Patrick has hard copies of the </w:t>
      </w:r>
      <w:bookmarkStart w:id="0" w:name="_GoBack"/>
      <w:bookmarkEnd w:id="0"/>
      <w:r w:rsidRPr="00B538E1">
        <w:rPr>
          <w:rFonts w:ascii="Tahoma" w:hAnsi="Tahoma" w:cs="Tahoma"/>
        </w:rPr>
        <w:t xml:space="preserve">book available for your use. </w:t>
      </w:r>
    </w:p>
    <w:p w14:paraId="10F4EC08" w14:textId="77777777" w:rsidR="00B538E1" w:rsidRPr="00B538E1" w:rsidRDefault="00B538E1" w:rsidP="00B538E1">
      <w:pPr>
        <w:pStyle w:val="ListParagraph"/>
        <w:numPr>
          <w:ilvl w:val="0"/>
          <w:numId w:val="2"/>
        </w:numPr>
        <w:rPr>
          <w:rFonts w:ascii="Tahoma" w:hAnsi="Tahoma" w:cs="Tahoma"/>
        </w:rPr>
      </w:pPr>
      <w:r w:rsidRPr="00B538E1">
        <w:rPr>
          <w:rFonts w:ascii="Tahoma" w:hAnsi="Tahoma" w:cs="Tahoma"/>
          <w:b/>
        </w:rPr>
        <w:t>VIDEO</w:t>
      </w:r>
      <w:r w:rsidRPr="00B538E1">
        <w:rPr>
          <w:rFonts w:ascii="Tahoma" w:hAnsi="Tahoma" w:cs="Tahoma"/>
        </w:rPr>
        <w:t>-</w:t>
      </w:r>
      <w:r w:rsidR="00446671" w:rsidRPr="00B538E1">
        <w:rPr>
          <w:rFonts w:ascii="Tahoma" w:hAnsi="Tahoma" w:cs="Tahoma"/>
        </w:rPr>
        <w:t xml:space="preserve">There are several </w:t>
      </w:r>
      <w:r w:rsidR="00576FAA" w:rsidRPr="00B538E1">
        <w:rPr>
          <w:rFonts w:ascii="Tahoma" w:hAnsi="Tahoma" w:cs="Tahoma"/>
        </w:rPr>
        <w:t xml:space="preserve">engaging </w:t>
      </w:r>
      <w:r w:rsidR="00446671" w:rsidRPr="00B538E1">
        <w:rPr>
          <w:rFonts w:ascii="Tahoma" w:hAnsi="Tahoma" w:cs="Tahoma"/>
        </w:rPr>
        <w:t>video segments for each chapter.  Please see the Confirmation Webpage to access the videos. There is also an App for Decision Point that the youth can use to see video on their smart phone.</w:t>
      </w:r>
      <w:r w:rsidR="007A2002" w:rsidRPr="00B538E1">
        <w:rPr>
          <w:rFonts w:ascii="Tahoma" w:hAnsi="Tahoma" w:cs="Tahoma"/>
        </w:rPr>
        <w:t xml:space="preserve"> It is a free download. The Sessions can also be found on </w:t>
      </w:r>
      <w:proofErr w:type="spellStart"/>
      <w:r w:rsidR="007A2002" w:rsidRPr="00B538E1">
        <w:rPr>
          <w:rFonts w:ascii="Tahoma" w:hAnsi="Tahoma" w:cs="Tahoma"/>
        </w:rPr>
        <w:t>Youtube</w:t>
      </w:r>
      <w:proofErr w:type="spellEnd"/>
      <w:r w:rsidR="00446671" w:rsidRPr="00B538E1">
        <w:rPr>
          <w:rFonts w:ascii="Tahoma" w:hAnsi="Tahoma" w:cs="Tahoma"/>
        </w:rPr>
        <w:t xml:space="preserve"> </w:t>
      </w:r>
      <w:r w:rsidR="007A2002" w:rsidRPr="00B538E1">
        <w:rPr>
          <w:rFonts w:ascii="Tahoma" w:hAnsi="Tahoma" w:cs="Tahoma"/>
        </w:rPr>
        <w:t>with a simple search</w:t>
      </w:r>
      <w:r w:rsidR="00036283" w:rsidRPr="00B538E1">
        <w:rPr>
          <w:rFonts w:ascii="Tahoma" w:hAnsi="Tahoma" w:cs="Tahoma"/>
        </w:rPr>
        <w:t xml:space="preserve"> </w:t>
      </w:r>
      <w:r w:rsidR="007A2002" w:rsidRPr="00B538E1">
        <w:rPr>
          <w:rFonts w:ascii="Tahoma" w:hAnsi="Tahoma" w:cs="Tahoma"/>
        </w:rPr>
        <w:t xml:space="preserve">of – Decision Point, Matthew Kelly. </w:t>
      </w:r>
    </w:p>
    <w:p w14:paraId="1F0F9C64" w14:textId="1E057B0C" w:rsidR="00446671" w:rsidRPr="00B538E1" w:rsidRDefault="00B538E1" w:rsidP="00B538E1">
      <w:pPr>
        <w:pStyle w:val="ListParagraph"/>
        <w:numPr>
          <w:ilvl w:val="0"/>
          <w:numId w:val="2"/>
        </w:numPr>
        <w:rPr>
          <w:rFonts w:ascii="Tahoma" w:hAnsi="Tahoma" w:cs="Tahoma"/>
          <w:i/>
        </w:rPr>
      </w:pPr>
      <w:r w:rsidRPr="00B538E1">
        <w:rPr>
          <w:rFonts w:ascii="Tahoma" w:hAnsi="Tahoma" w:cs="Tahoma"/>
          <w:b/>
        </w:rPr>
        <w:t>DISCUSSION QUESTIONS</w:t>
      </w:r>
      <w:r w:rsidRPr="00B538E1">
        <w:rPr>
          <w:rFonts w:ascii="Tahoma" w:hAnsi="Tahoma" w:cs="Tahoma"/>
        </w:rPr>
        <w:t xml:space="preserve">- </w:t>
      </w:r>
      <w:r w:rsidR="00446671" w:rsidRPr="00B538E1">
        <w:rPr>
          <w:rFonts w:ascii="Tahoma" w:hAnsi="Tahoma" w:cs="Tahoma"/>
        </w:rPr>
        <w:t xml:space="preserve">After each video segment there are </w:t>
      </w:r>
      <w:r w:rsidR="007A2002" w:rsidRPr="00B538E1">
        <w:rPr>
          <w:rFonts w:ascii="Tahoma" w:hAnsi="Tahoma" w:cs="Tahoma"/>
        </w:rPr>
        <w:t xml:space="preserve">three </w:t>
      </w:r>
      <w:r w:rsidR="00446671" w:rsidRPr="00B538E1">
        <w:rPr>
          <w:rFonts w:ascii="Tahoma" w:hAnsi="Tahoma" w:cs="Tahoma"/>
        </w:rPr>
        <w:t xml:space="preserve">discussion questions.  We have supplied you with a </w:t>
      </w:r>
      <w:r w:rsidR="00576FAA" w:rsidRPr="00B538E1">
        <w:rPr>
          <w:rFonts w:ascii="Tahoma" w:hAnsi="Tahoma" w:cs="Tahoma"/>
        </w:rPr>
        <w:t>fill able</w:t>
      </w:r>
      <w:r w:rsidR="00446671" w:rsidRPr="00B538E1">
        <w:rPr>
          <w:rFonts w:ascii="Tahoma" w:hAnsi="Tahoma" w:cs="Tahoma"/>
        </w:rPr>
        <w:t xml:space="preserve"> document with </w:t>
      </w:r>
      <w:r w:rsidR="00576FAA" w:rsidRPr="00B538E1">
        <w:rPr>
          <w:rFonts w:ascii="Tahoma" w:hAnsi="Tahoma" w:cs="Tahoma"/>
        </w:rPr>
        <w:t>each</w:t>
      </w:r>
      <w:r w:rsidR="007A2002" w:rsidRPr="00B538E1">
        <w:rPr>
          <w:rFonts w:ascii="Tahoma" w:hAnsi="Tahoma" w:cs="Tahoma"/>
        </w:rPr>
        <w:t xml:space="preserve"> Session’s</w:t>
      </w:r>
      <w:r w:rsidR="00446671" w:rsidRPr="00B538E1">
        <w:rPr>
          <w:rFonts w:ascii="Tahoma" w:hAnsi="Tahoma" w:cs="Tahoma"/>
        </w:rPr>
        <w:t xml:space="preserve"> question</w:t>
      </w:r>
      <w:r w:rsidR="00576FAA" w:rsidRPr="00B538E1">
        <w:rPr>
          <w:rFonts w:ascii="Tahoma" w:hAnsi="Tahoma" w:cs="Tahoma"/>
        </w:rPr>
        <w:t>s</w:t>
      </w:r>
      <w:r w:rsidR="00446671" w:rsidRPr="00B538E1">
        <w:rPr>
          <w:rFonts w:ascii="Tahoma" w:hAnsi="Tahoma" w:cs="Tahoma"/>
        </w:rPr>
        <w:t xml:space="preserve"> on the Confirmation Webpage.</w:t>
      </w:r>
      <w:r w:rsidR="007A2002" w:rsidRPr="00B538E1">
        <w:rPr>
          <w:rFonts w:ascii="Tahoma" w:hAnsi="Tahoma" w:cs="Tahoma"/>
        </w:rPr>
        <w:t xml:space="preserve"> </w:t>
      </w:r>
      <w:r w:rsidRPr="00B538E1">
        <w:rPr>
          <w:rFonts w:ascii="Tahoma" w:hAnsi="Tahoma" w:cs="Tahoma"/>
        </w:rPr>
        <w:t>Please use th</w:t>
      </w:r>
      <w:r>
        <w:rPr>
          <w:rFonts w:ascii="Tahoma" w:hAnsi="Tahoma" w:cs="Tahoma"/>
        </w:rPr>
        <w:t xml:space="preserve">e form provided on the Confirmation Webpage to </w:t>
      </w:r>
      <w:r w:rsidRPr="00B538E1">
        <w:rPr>
          <w:rFonts w:ascii="Tahoma" w:hAnsi="Tahoma" w:cs="Tahoma"/>
        </w:rPr>
        <w:t>complete your discussion question requirement.</w:t>
      </w:r>
      <w:r>
        <w:rPr>
          <w:rFonts w:ascii="Tahoma" w:hAnsi="Tahoma" w:cs="Tahoma"/>
        </w:rPr>
        <w:t xml:space="preserve"> </w:t>
      </w:r>
      <w:r w:rsidR="007A2002" w:rsidRPr="00B538E1">
        <w:rPr>
          <w:rFonts w:ascii="Tahoma" w:hAnsi="Tahoma" w:cs="Tahoma"/>
          <w:i/>
        </w:rPr>
        <w:t>Once you have completed Sessions</w:t>
      </w:r>
      <w:r w:rsidR="00446671" w:rsidRPr="00B538E1">
        <w:rPr>
          <w:rFonts w:ascii="Tahoma" w:hAnsi="Tahoma" w:cs="Tahoma"/>
          <w:i/>
        </w:rPr>
        <w:t xml:space="preserve"> </w:t>
      </w:r>
      <w:r w:rsidR="0002286D">
        <w:rPr>
          <w:rFonts w:ascii="Tahoma" w:hAnsi="Tahoma" w:cs="Tahoma"/>
          <w:i/>
        </w:rPr>
        <w:t>1-6</w:t>
      </w:r>
      <w:r w:rsidR="007A2002" w:rsidRPr="00B538E1">
        <w:rPr>
          <w:rFonts w:ascii="Tahoma" w:hAnsi="Tahoma" w:cs="Tahoma"/>
          <w:i/>
        </w:rPr>
        <w:t xml:space="preserve"> discussion questions, save and email</w:t>
      </w:r>
      <w:r w:rsidR="00036283" w:rsidRPr="00B538E1">
        <w:rPr>
          <w:rFonts w:ascii="Tahoma" w:hAnsi="Tahoma" w:cs="Tahoma"/>
          <w:i/>
        </w:rPr>
        <w:t xml:space="preserve"> from </w:t>
      </w:r>
      <w:r>
        <w:rPr>
          <w:rFonts w:ascii="Tahoma" w:hAnsi="Tahoma" w:cs="Tahoma"/>
          <w:i/>
        </w:rPr>
        <w:t xml:space="preserve">a </w:t>
      </w:r>
      <w:r w:rsidR="00036283" w:rsidRPr="00B538E1">
        <w:rPr>
          <w:rFonts w:ascii="Tahoma" w:hAnsi="Tahoma" w:cs="Tahoma"/>
          <w:i/>
        </w:rPr>
        <w:t xml:space="preserve">parent’s email address (to verify) </w:t>
      </w:r>
      <w:r w:rsidR="007A2002" w:rsidRPr="00B538E1">
        <w:rPr>
          <w:rFonts w:ascii="Tahoma" w:hAnsi="Tahoma" w:cs="Tahoma"/>
          <w:i/>
        </w:rPr>
        <w:t xml:space="preserve">to </w:t>
      </w:r>
      <w:hyperlink r:id="rId5" w:history="1">
        <w:r w:rsidR="007A2002" w:rsidRPr="00B538E1">
          <w:rPr>
            <w:rStyle w:val="Hyperlink"/>
            <w:rFonts w:ascii="Tahoma" w:hAnsi="Tahoma" w:cs="Tahoma"/>
            <w:i/>
          </w:rPr>
          <w:t>jobryan@stpatlou.org</w:t>
        </w:r>
      </w:hyperlink>
      <w:r w:rsidR="007A2002" w:rsidRPr="00B538E1">
        <w:rPr>
          <w:rFonts w:ascii="Tahoma" w:hAnsi="Tahoma" w:cs="Tahoma"/>
          <w:i/>
        </w:rPr>
        <w:t xml:space="preserve"> or </w:t>
      </w:r>
      <w:r w:rsidR="00446671" w:rsidRPr="00B538E1">
        <w:rPr>
          <w:rFonts w:ascii="Tahoma" w:hAnsi="Tahoma" w:cs="Tahoma"/>
          <w:i/>
        </w:rPr>
        <w:t xml:space="preserve">print out </w:t>
      </w:r>
      <w:r w:rsidR="00036283" w:rsidRPr="00B538E1">
        <w:rPr>
          <w:rFonts w:ascii="Tahoma" w:hAnsi="Tahoma" w:cs="Tahoma"/>
          <w:i/>
        </w:rPr>
        <w:t xml:space="preserve">(have parent sign to verify) </w:t>
      </w:r>
      <w:r w:rsidR="00446671" w:rsidRPr="00B538E1">
        <w:rPr>
          <w:rFonts w:ascii="Tahoma" w:hAnsi="Tahoma" w:cs="Tahoma"/>
          <w:i/>
        </w:rPr>
        <w:t xml:space="preserve">and turn into the </w:t>
      </w:r>
      <w:r w:rsidR="00036283" w:rsidRPr="00B538E1">
        <w:rPr>
          <w:rFonts w:ascii="Tahoma" w:hAnsi="Tahoma" w:cs="Tahoma"/>
          <w:i/>
        </w:rPr>
        <w:t xml:space="preserve">Parish or </w:t>
      </w:r>
      <w:r w:rsidR="00446671" w:rsidRPr="00B538E1">
        <w:rPr>
          <w:rFonts w:ascii="Tahoma" w:hAnsi="Tahoma" w:cs="Tahoma"/>
          <w:i/>
        </w:rPr>
        <w:t>Youth Ministry Office</w:t>
      </w:r>
      <w:r w:rsidR="00036283" w:rsidRPr="00B538E1">
        <w:rPr>
          <w:rFonts w:ascii="Tahoma" w:hAnsi="Tahoma" w:cs="Tahoma"/>
          <w:i/>
        </w:rPr>
        <w:t xml:space="preserve"> to the attention of Jonna O’Bryan</w:t>
      </w:r>
      <w:r w:rsidR="00446671" w:rsidRPr="00B538E1">
        <w:rPr>
          <w:rFonts w:ascii="Tahoma" w:hAnsi="Tahoma" w:cs="Tahoma"/>
          <w:i/>
        </w:rPr>
        <w:t xml:space="preserve">. </w:t>
      </w:r>
    </w:p>
    <w:p w14:paraId="34EF659F" w14:textId="77777777" w:rsidR="00036283" w:rsidRPr="00036283" w:rsidRDefault="00036283">
      <w:pPr>
        <w:rPr>
          <w:rFonts w:ascii="Tahoma" w:hAnsi="Tahoma" w:cs="Tahoma"/>
          <w:i/>
          <w:u w:val="single"/>
        </w:rPr>
      </w:pPr>
    </w:p>
    <w:p w14:paraId="5F1A4E91" w14:textId="77777777" w:rsidR="00036283" w:rsidRPr="00B538E1" w:rsidRDefault="00036283" w:rsidP="00036283">
      <w:pPr>
        <w:spacing w:after="0" w:line="240" w:lineRule="auto"/>
        <w:jc w:val="center"/>
        <w:rPr>
          <w:rFonts w:ascii="Tahoma" w:hAnsi="Tahoma" w:cs="Tahoma"/>
          <w:b/>
          <w:u w:val="single"/>
        </w:rPr>
      </w:pPr>
      <w:r w:rsidRPr="00B538E1">
        <w:rPr>
          <w:rFonts w:ascii="Tahoma" w:hAnsi="Tahoma" w:cs="Tahoma"/>
          <w:b/>
          <w:u w:val="single"/>
        </w:rPr>
        <w:t>For questions please feel free to contact Jonna O’Bryan, Director of Youth Ministry</w:t>
      </w:r>
    </w:p>
    <w:p w14:paraId="0F44E74C" w14:textId="77777777" w:rsidR="00036283" w:rsidRPr="00B538E1" w:rsidRDefault="00036283" w:rsidP="00036283">
      <w:pPr>
        <w:spacing w:after="0" w:line="240" w:lineRule="auto"/>
        <w:jc w:val="center"/>
        <w:rPr>
          <w:rFonts w:ascii="Tahoma" w:hAnsi="Tahoma" w:cs="Tahoma"/>
          <w:b/>
          <w:u w:val="single"/>
        </w:rPr>
      </w:pPr>
      <w:r w:rsidRPr="00B538E1">
        <w:rPr>
          <w:rFonts w:ascii="Tahoma" w:hAnsi="Tahoma" w:cs="Tahoma"/>
          <w:b/>
          <w:u w:val="single"/>
        </w:rPr>
        <w:t xml:space="preserve">502 244-6083 Office, 812 449-6560 Cell or </w:t>
      </w:r>
      <w:hyperlink r:id="rId6" w:history="1">
        <w:r w:rsidRPr="00B538E1">
          <w:rPr>
            <w:rStyle w:val="Hyperlink"/>
            <w:rFonts w:ascii="Tahoma" w:hAnsi="Tahoma" w:cs="Tahoma"/>
            <w:b/>
          </w:rPr>
          <w:t>jobryan@stpatlou.org</w:t>
        </w:r>
      </w:hyperlink>
      <w:r w:rsidRPr="00B538E1">
        <w:rPr>
          <w:rFonts w:ascii="Tahoma" w:hAnsi="Tahoma" w:cs="Tahoma"/>
          <w:b/>
          <w:u w:val="single"/>
        </w:rPr>
        <w:t>.</w:t>
      </w:r>
    </w:p>
    <w:sectPr w:rsidR="00036283" w:rsidRPr="00B538E1" w:rsidSect="00036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F4C3B"/>
    <w:multiLevelType w:val="hybridMultilevel"/>
    <w:tmpl w:val="5820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777CE"/>
    <w:multiLevelType w:val="hybridMultilevel"/>
    <w:tmpl w:val="FDAC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97"/>
    <w:rsid w:val="0002286D"/>
    <w:rsid w:val="00036283"/>
    <w:rsid w:val="00061E9A"/>
    <w:rsid w:val="00092EBF"/>
    <w:rsid w:val="00446671"/>
    <w:rsid w:val="00576FAA"/>
    <w:rsid w:val="007A2002"/>
    <w:rsid w:val="007E5670"/>
    <w:rsid w:val="00936597"/>
    <w:rsid w:val="00A60780"/>
    <w:rsid w:val="00B538E1"/>
    <w:rsid w:val="00B7127B"/>
    <w:rsid w:val="00BB47CE"/>
    <w:rsid w:val="00BF235A"/>
    <w:rsid w:val="00C749CD"/>
    <w:rsid w:val="00D6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7775"/>
  <w15:docId w15:val="{07BAC0AC-528D-4F6C-B727-F5176973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671"/>
    <w:pPr>
      <w:ind w:left="720"/>
      <w:contextualSpacing/>
    </w:pPr>
  </w:style>
  <w:style w:type="character" w:styleId="Hyperlink">
    <w:name w:val="Hyperlink"/>
    <w:basedOn w:val="DefaultParagraphFont"/>
    <w:uiPriority w:val="99"/>
    <w:unhideWhenUsed/>
    <w:rsid w:val="007A2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obryan\CONFIRMATION\jobryan@stpatlou.org" TargetMode="External"/><Relationship Id="rId5" Type="http://schemas.openxmlformats.org/officeDocument/2006/relationships/hyperlink" Target="mailto:jobryan@stpatlo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jobryan</dc:creator>
  <cp:lastModifiedBy>Jonna O'Bryan</cp:lastModifiedBy>
  <cp:revision>2</cp:revision>
  <dcterms:created xsi:type="dcterms:W3CDTF">2023-03-08T13:26:00Z</dcterms:created>
  <dcterms:modified xsi:type="dcterms:W3CDTF">2023-03-08T13:26:00Z</dcterms:modified>
</cp:coreProperties>
</file>